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7"/>
        <w:gridCol w:w="418"/>
        <w:gridCol w:w="1985"/>
        <w:gridCol w:w="351"/>
        <w:gridCol w:w="2904"/>
      </w:tblGrid>
      <w:tr w:rsidR="00855054" w:rsidTr="001B4C41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855054" w:rsidRDefault="00855054" w:rsidP="001B4C41">
            <w:pPr>
              <w:rPr>
                <w:b/>
              </w:rPr>
            </w:pPr>
          </w:p>
        </w:tc>
        <w:tc>
          <w:tcPr>
            <w:tcW w:w="3828" w:type="dxa"/>
            <w:gridSpan w:val="4"/>
            <w:shd w:val="clear" w:color="auto" w:fill="DEEBF6"/>
          </w:tcPr>
          <w:p w:rsidR="00855054" w:rsidRDefault="00855054" w:rsidP="001B4C41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855054" w:rsidRDefault="00855054" w:rsidP="001B4C41">
            <w:pPr>
              <w:rPr>
                <w:b/>
              </w:rPr>
            </w:pPr>
          </w:p>
        </w:tc>
      </w:tr>
      <w:tr w:rsidR="00855054" w:rsidTr="001B4C41">
        <w:trPr>
          <w:trHeight w:val="510"/>
        </w:trPr>
        <w:tc>
          <w:tcPr>
            <w:tcW w:w="3544" w:type="dxa"/>
            <w:gridSpan w:val="4"/>
            <w:vAlign w:val="center"/>
          </w:tcPr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855054" w:rsidRDefault="00855054" w:rsidP="001B4C41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855054" w:rsidRDefault="00855054" w:rsidP="001B4C41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855054" w:rsidRDefault="00855054" w:rsidP="001B4C41">
            <w:pPr>
              <w:jc w:val="center"/>
              <w:rPr>
                <w:b/>
              </w:rPr>
            </w:pPr>
          </w:p>
        </w:tc>
      </w:tr>
      <w:tr w:rsidR="00855054" w:rsidTr="001B4C41">
        <w:trPr>
          <w:trHeight w:val="510"/>
        </w:trPr>
        <w:tc>
          <w:tcPr>
            <w:tcW w:w="3544" w:type="dxa"/>
            <w:gridSpan w:val="4"/>
            <w:vAlign w:val="center"/>
          </w:tcPr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RFC </w:t>
            </w:r>
          </w:p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</w:p>
          <w:p w:rsidR="00855054" w:rsidRDefault="00855054" w:rsidP="001B4C41">
            <w:pPr>
              <w:rPr>
                <w:b/>
                <w:color w:val="000000"/>
              </w:rPr>
            </w:pPr>
          </w:p>
        </w:tc>
      </w:tr>
      <w:tr w:rsidR="00855054" w:rsidTr="001B4C41">
        <w:trPr>
          <w:trHeight w:val="567"/>
        </w:trPr>
        <w:tc>
          <w:tcPr>
            <w:tcW w:w="1135" w:type="dxa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855054" w:rsidRDefault="00855054" w:rsidP="001B4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5"/>
            <w:tcBorders>
              <w:left w:val="single" w:sz="4" w:space="0" w:color="auto"/>
            </w:tcBorders>
            <w:shd w:val="clear" w:color="auto" w:fill="DEEBF6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</w:p>
        </w:tc>
      </w:tr>
      <w:tr w:rsidR="00855054" w:rsidTr="001B4C41">
        <w:trPr>
          <w:trHeight w:val="907"/>
        </w:trPr>
        <w:tc>
          <w:tcPr>
            <w:tcW w:w="3544" w:type="dxa"/>
            <w:gridSpan w:val="4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</w:p>
        </w:tc>
      </w:tr>
      <w:tr w:rsidR="00855054" w:rsidTr="001B4C41">
        <w:trPr>
          <w:trHeight w:val="907"/>
        </w:trPr>
        <w:tc>
          <w:tcPr>
            <w:tcW w:w="3544" w:type="dxa"/>
            <w:gridSpan w:val="4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</w:p>
        </w:tc>
      </w:tr>
      <w:tr w:rsidR="00855054" w:rsidTr="001B4C41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855054" w:rsidRDefault="00855054" w:rsidP="001B4C41">
            <w:pP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855054" w:rsidRDefault="00855054" w:rsidP="001B4C41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855054" w:rsidRDefault="00855054" w:rsidP="001B4C41">
            <w:pPr>
              <w:rPr>
                <w:b/>
              </w:rPr>
            </w:pPr>
          </w:p>
        </w:tc>
      </w:tr>
      <w:tr w:rsidR="00855054" w:rsidTr="001B4C41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855054" w:rsidRDefault="00855054" w:rsidP="001B4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855054" w:rsidRDefault="00855054" w:rsidP="001B4C41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855054" w:rsidRDefault="00855054" w:rsidP="001B4C41">
            <w:pPr>
              <w:rPr>
                <w:b/>
              </w:rPr>
            </w:pPr>
          </w:p>
        </w:tc>
      </w:tr>
      <w:tr w:rsidR="00855054" w:rsidTr="001B4C41">
        <w:trPr>
          <w:trHeight w:val="907"/>
        </w:trPr>
        <w:tc>
          <w:tcPr>
            <w:tcW w:w="10627" w:type="dxa"/>
            <w:gridSpan w:val="10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855054" w:rsidRDefault="00855054" w:rsidP="001B4C41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Centro Nacional de Evaluación para la Educación Superior (CENEVAL),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r>
              <w:rPr>
                <w:b/>
              </w:rPr>
              <w:t xml:space="preserve">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855054" w:rsidRDefault="00855054" w:rsidP="001B4C41">
            <w:pPr>
              <w:jc w:val="both"/>
              <w:rPr>
                <w:b/>
              </w:rPr>
            </w:pPr>
          </w:p>
        </w:tc>
      </w:tr>
      <w:tr w:rsidR="00855054" w:rsidTr="001B4C41">
        <w:trPr>
          <w:trHeight w:val="907"/>
        </w:trPr>
        <w:tc>
          <w:tcPr>
            <w:tcW w:w="5387" w:type="dxa"/>
            <w:gridSpan w:val="7"/>
            <w:vAlign w:val="center"/>
          </w:tcPr>
          <w:p w:rsidR="00855054" w:rsidRDefault="00855054" w:rsidP="001B4C41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855054" w:rsidRDefault="00855054" w:rsidP="001B4C41">
            <w:pPr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855054" w:rsidRDefault="00855054" w:rsidP="001B4C4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855054" w:rsidRDefault="00855054" w:rsidP="001B4C4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5054" w:rsidTr="001B4C41">
        <w:trPr>
          <w:trHeight w:val="1767"/>
        </w:trPr>
        <w:tc>
          <w:tcPr>
            <w:tcW w:w="10627" w:type="dxa"/>
            <w:gridSpan w:val="10"/>
            <w:vAlign w:val="center"/>
          </w:tcPr>
          <w:p w:rsidR="00855054" w:rsidRDefault="00855054" w:rsidP="001B4C41">
            <w:pPr>
              <w:jc w:val="center"/>
              <w:rPr>
                <w:b/>
              </w:rPr>
            </w:pPr>
          </w:p>
          <w:p w:rsidR="00855054" w:rsidRDefault="00855054" w:rsidP="001B4C41">
            <w:pPr>
              <w:jc w:val="center"/>
              <w:rPr>
                <w:b/>
              </w:rPr>
            </w:pPr>
          </w:p>
          <w:p w:rsidR="00855054" w:rsidRDefault="00855054" w:rsidP="001B4C4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---------------------------------------------------------------------</w:t>
            </w:r>
          </w:p>
          <w:p w:rsidR="00855054" w:rsidRDefault="00855054" w:rsidP="001B4C41">
            <w:pPr>
              <w:jc w:val="center"/>
              <w:rPr>
                <w:b/>
              </w:rPr>
            </w:pPr>
          </w:p>
          <w:p w:rsidR="00855054" w:rsidRDefault="00855054" w:rsidP="001B4C41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8F0C55" w:rsidRDefault="008F0C55"/>
    <w:sectPr w:rsidR="008F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3A" w:rsidRDefault="0037293A" w:rsidP="00855054">
      <w:pPr>
        <w:spacing w:after="0" w:line="240" w:lineRule="auto"/>
      </w:pPr>
      <w:r>
        <w:separator/>
      </w:r>
    </w:p>
  </w:endnote>
  <w:endnote w:type="continuationSeparator" w:id="0">
    <w:p w:rsidR="0037293A" w:rsidRDefault="0037293A" w:rsidP="0085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41" w:rsidRDefault="007154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41" w:rsidRDefault="007154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41" w:rsidRDefault="00715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3A" w:rsidRDefault="0037293A" w:rsidP="00855054">
      <w:pPr>
        <w:spacing w:after="0" w:line="240" w:lineRule="auto"/>
      </w:pPr>
      <w:r>
        <w:separator/>
      </w:r>
    </w:p>
  </w:footnote>
  <w:footnote w:type="continuationSeparator" w:id="0">
    <w:p w:rsidR="0037293A" w:rsidRDefault="0037293A" w:rsidP="0085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41" w:rsidRDefault="007154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54" w:rsidRDefault="00855054" w:rsidP="00855054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  <w:lang w:eastAsia="es-MX"/>
      </w:rPr>
      <w:drawing>
        <wp:inline distT="0" distB="0" distL="0" distR="0" wp14:anchorId="3DD0E1F6" wp14:editId="11797316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:rsidR="00855054" w:rsidRDefault="00855054" w:rsidP="00855054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FORMULARIO DE REGISTRO PARA CON</w:t>
    </w:r>
    <w:r>
      <w:rPr>
        <w:rFonts w:ascii="Calibri Light" w:eastAsia="Times New Roman" w:hAnsi="Calibri Light" w:cs="Calibri Light"/>
        <w:b/>
        <w:bCs/>
        <w:color w:val="000000"/>
        <w:lang w:eastAsia="es-MX"/>
      </w:rPr>
      <w:t>CURSANTES DE LAS VACANTES PARA 1 MAGISTRATURA INTEGRANTE</w:t>
    </w:r>
    <w:r w:rsidR="004837A7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DE LA SALA UNITARIA DEL TRIBUNAL DE JUSTICIA ADMINISTRATIVA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</w:t>
    </w:r>
    <w:bookmarkStart w:id="0" w:name="_GoBack"/>
    <w:bookmarkEnd w:id="0"/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DEL EST</w:t>
    </w:r>
    <w:r>
      <w:rPr>
        <w:rFonts w:ascii="Calibri Light" w:eastAsia="Times New Roman" w:hAnsi="Calibri Light" w:cs="Calibri Light"/>
        <w:b/>
        <w:bCs/>
        <w:color w:val="000000"/>
        <w:lang w:eastAsia="es-MX"/>
      </w:rPr>
      <w:t>ADO DE JALISCO (convocatoria 265/LXIII/24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)</w:t>
    </w:r>
  </w:p>
  <w:p w:rsidR="00855054" w:rsidRDefault="00855054">
    <w:pPr>
      <w:pStyle w:val="Encabezado"/>
    </w:pPr>
  </w:p>
  <w:p w:rsidR="00855054" w:rsidRDefault="008550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41" w:rsidRDefault="007154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54"/>
    <w:rsid w:val="000A3505"/>
    <w:rsid w:val="00365914"/>
    <w:rsid w:val="0037293A"/>
    <w:rsid w:val="004837A7"/>
    <w:rsid w:val="00715441"/>
    <w:rsid w:val="00855054"/>
    <w:rsid w:val="008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C06F"/>
  <w15:docId w15:val="{36A661E4-F586-448B-AC80-BB25F4D3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054"/>
  </w:style>
  <w:style w:type="paragraph" w:styleId="Piedepgina">
    <w:name w:val="footer"/>
    <w:basedOn w:val="Normal"/>
    <w:link w:val="PiedepginaCar"/>
    <w:uiPriority w:val="99"/>
    <w:unhideWhenUsed/>
    <w:rsid w:val="00855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054"/>
  </w:style>
  <w:style w:type="paragraph" w:styleId="Textodeglobo">
    <w:name w:val="Balloon Text"/>
    <w:basedOn w:val="Normal"/>
    <w:link w:val="TextodegloboCar"/>
    <w:uiPriority w:val="99"/>
    <w:semiHidden/>
    <w:unhideWhenUsed/>
    <w:rsid w:val="0085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Valadez Huizar Emilio</dc:creator>
  <cp:lastModifiedBy>abraham cuevas</cp:lastModifiedBy>
  <cp:revision>3</cp:revision>
  <dcterms:created xsi:type="dcterms:W3CDTF">2024-06-11T18:11:00Z</dcterms:created>
  <dcterms:modified xsi:type="dcterms:W3CDTF">2024-06-11T18:26:00Z</dcterms:modified>
</cp:coreProperties>
</file>